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E82" w:rsidRDefault="0026750B" w:rsidP="00D83E82">
      <w:pPr>
        <w:pStyle w:val="KeinLeerraum"/>
        <w:rPr>
          <w:rFonts w:ascii="Verdana" w:hAnsi="Verdana"/>
          <w:color w:val="D9D9D9" w:themeColor="background1" w:themeShade="D9"/>
          <w:sz w:val="72"/>
          <w:szCs w:val="72"/>
        </w:rPr>
      </w:pPr>
      <w:hyperlink r:id="rId6" w:history="1">
        <w:r w:rsidR="00D83E82" w:rsidRPr="00D83E82">
          <w:rPr>
            <w:rStyle w:val="Hyperlink"/>
            <w:rFonts w:ascii="Verdana" w:hAnsi="Verdana"/>
            <w:color w:val="D9D9D9" w:themeColor="background1" w:themeShade="D9"/>
            <w:sz w:val="72"/>
            <w:szCs w:val="72"/>
          </w:rPr>
          <w:t>www.abenteuergelaende.de</w:t>
        </w:r>
      </w:hyperlink>
    </w:p>
    <w:p w:rsidR="00244945" w:rsidRPr="00384C7A" w:rsidRDefault="00244945" w:rsidP="00D83E82">
      <w:pPr>
        <w:pStyle w:val="KeinLeerraum"/>
        <w:rPr>
          <w:sz w:val="16"/>
          <w:szCs w:val="16"/>
        </w:rPr>
      </w:pPr>
      <w:r w:rsidRPr="00384C7A">
        <w:rPr>
          <w:sz w:val="16"/>
          <w:szCs w:val="16"/>
        </w:rPr>
        <w:t>BDP – Abenteuergelände Bockenheim e.V. – Postfach 93 01 70 – 60456 Frankfurt am Main</w:t>
      </w:r>
    </w:p>
    <w:p w:rsidR="00D25071" w:rsidRPr="00D25071" w:rsidRDefault="00244945" w:rsidP="00D25071">
      <w:pPr>
        <w:pStyle w:val="KeinLeerraum"/>
        <w:rPr>
          <w:rFonts w:ascii="Verdana" w:hAnsi="Verdana"/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</w:t>
      </w:r>
      <w:r>
        <w:rPr>
          <w:rFonts w:ascii="Verdana" w:hAnsi="Verdana"/>
          <w:noProof/>
          <w:sz w:val="16"/>
          <w:szCs w:val="16"/>
        </w:rPr>
        <w:t xml:space="preserve">       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4E4B4EF9" wp14:editId="3A218188">
            <wp:extent cx="1524000" cy="1481328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che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8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6"/>
          <w:szCs w:val="16"/>
        </w:rPr>
        <w:t xml:space="preserve">                </w:t>
      </w:r>
      <w:r w:rsidR="00D25071" w:rsidRPr="00D25071">
        <w:rPr>
          <w:rFonts w:ascii="Verdana" w:hAnsi="Verdana"/>
        </w:rPr>
        <w:t>Liebe Kids, liebe Eltern, liebe Gruppen –</w:t>
      </w:r>
    </w:p>
    <w:p w:rsidR="00D25071" w:rsidRPr="00D25071" w:rsidRDefault="00D25071" w:rsidP="00D25071">
      <w:pPr>
        <w:jc w:val="both"/>
        <w:rPr>
          <w:rFonts w:ascii="Verdana" w:hAnsi="Verdana"/>
          <w:sz w:val="22"/>
          <w:szCs w:val="22"/>
        </w:rPr>
      </w:pPr>
    </w:p>
    <w:p w:rsidR="00D25071" w:rsidRPr="00D25071" w:rsidRDefault="00D25071" w:rsidP="00D25071">
      <w:pPr>
        <w:jc w:val="both"/>
        <w:rPr>
          <w:rFonts w:ascii="Verdana" w:hAnsi="Verdana"/>
          <w:sz w:val="22"/>
          <w:szCs w:val="22"/>
        </w:rPr>
      </w:pPr>
      <w:r w:rsidRPr="00D25071">
        <w:rPr>
          <w:rFonts w:ascii="Verdana" w:hAnsi="Verdana"/>
          <w:sz w:val="22"/>
          <w:szCs w:val="22"/>
        </w:rPr>
        <w:t>Hier findet Ihr das erste Programm für dieses Jahr. Solltet Ihr noch Fra</w:t>
      </w:r>
      <w:r w:rsidRPr="00D25071">
        <w:rPr>
          <w:rFonts w:ascii="Verdana" w:hAnsi="Verdana"/>
          <w:sz w:val="22"/>
          <w:szCs w:val="22"/>
        </w:rPr>
        <w:softHyphen/>
        <w:t>gen haben, könnt Ihr Montag bis Freitag von 10:00 Uhr bis 12:30 Uhr auf dem Handy anrufen: 0162-2802533</w:t>
      </w:r>
    </w:p>
    <w:p w:rsidR="00D25071" w:rsidRPr="00D25071" w:rsidRDefault="00D25071" w:rsidP="00D25071">
      <w:pPr>
        <w:jc w:val="both"/>
        <w:rPr>
          <w:rFonts w:ascii="Verdana" w:hAnsi="Verdana"/>
          <w:sz w:val="22"/>
          <w:szCs w:val="22"/>
        </w:rPr>
      </w:pPr>
      <w:r w:rsidRPr="00D25071">
        <w:rPr>
          <w:rFonts w:ascii="Verdana" w:hAnsi="Verdana"/>
          <w:sz w:val="22"/>
          <w:szCs w:val="22"/>
        </w:rPr>
        <w:t xml:space="preserve">Für die </w:t>
      </w:r>
      <w:r w:rsidRPr="00D25071">
        <w:rPr>
          <w:rFonts w:ascii="Verdana" w:hAnsi="Verdana"/>
          <w:b/>
          <w:sz w:val="22"/>
          <w:szCs w:val="22"/>
        </w:rPr>
        <w:t>Kleinkindergruppen</w:t>
      </w:r>
      <w:r w:rsidRPr="00D25071">
        <w:rPr>
          <w:rFonts w:ascii="Verdana" w:hAnsi="Verdana"/>
          <w:sz w:val="22"/>
          <w:szCs w:val="22"/>
        </w:rPr>
        <w:t xml:space="preserve"> ist der Platz ab jetzt vor</w:t>
      </w:r>
      <w:r w:rsidRPr="00D25071">
        <w:rPr>
          <w:rFonts w:ascii="Verdana" w:hAnsi="Verdana"/>
          <w:sz w:val="22"/>
          <w:szCs w:val="22"/>
        </w:rPr>
        <w:softHyphen/>
        <w:t>mittags wieder besuchbar. Man kann sich den Schlüssel bei der FTG Sport</w:t>
      </w:r>
      <w:r w:rsidRPr="00D25071">
        <w:rPr>
          <w:rFonts w:ascii="Verdana" w:hAnsi="Verdana"/>
          <w:sz w:val="22"/>
          <w:szCs w:val="22"/>
        </w:rPr>
        <w:softHyphen/>
        <w:t>fabrik abholen.</w:t>
      </w:r>
    </w:p>
    <w:p w:rsidR="00D25071" w:rsidRPr="00D25071" w:rsidRDefault="00D25071" w:rsidP="00D25071">
      <w:pPr>
        <w:jc w:val="both"/>
        <w:rPr>
          <w:rFonts w:ascii="Verdana" w:hAnsi="Verdana"/>
          <w:sz w:val="22"/>
          <w:szCs w:val="22"/>
        </w:rPr>
      </w:pPr>
    </w:p>
    <w:p w:rsidR="00D25071" w:rsidRPr="00D25071" w:rsidRDefault="00D25071" w:rsidP="00D25071">
      <w:pPr>
        <w:jc w:val="both"/>
        <w:rPr>
          <w:rFonts w:ascii="Verdana" w:hAnsi="Verdana"/>
          <w:sz w:val="22"/>
          <w:szCs w:val="22"/>
          <w:u w:val="single"/>
        </w:rPr>
      </w:pPr>
      <w:r w:rsidRPr="00D25071">
        <w:rPr>
          <w:rFonts w:ascii="Verdana" w:hAnsi="Verdana"/>
          <w:sz w:val="22"/>
          <w:szCs w:val="22"/>
        </w:rPr>
        <w:t>Wir weisen darauf hin, dass Gruppen, Klassen u. Eltern die den Platz für eine Feier am Wochenende nutzen wollen, dies ab jetzt</w:t>
      </w:r>
      <w:r w:rsidRPr="00D25071">
        <w:rPr>
          <w:rFonts w:ascii="Verdana" w:hAnsi="Verdana"/>
          <w:sz w:val="22"/>
          <w:szCs w:val="22"/>
          <w:u w:val="single"/>
        </w:rPr>
        <w:t xml:space="preserve"> telefonisch abfra</w:t>
      </w:r>
      <w:r w:rsidRPr="00D25071">
        <w:rPr>
          <w:rFonts w:ascii="Verdana" w:hAnsi="Verdana"/>
          <w:sz w:val="22"/>
          <w:szCs w:val="22"/>
          <w:u w:val="single"/>
        </w:rPr>
        <w:softHyphen/>
        <w:t>gen</w:t>
      </w:r>
      <w:r w:rsidRPr="00D25071">
        <w:rPr>
          <w:rFonts w:ascii="Verdana" w:hAnsi="Verdana"/>
          <w:sz w:val="22"/>
          <w:szCs w:val="22"/>
        </w:rPr>
        <w:t xml:space="preserve"> kön</w:t>
      </w:r>
      <w:r w:rsidRPr="00D25071">
        <w:rPr>
          <w:rFonts w:ascii="Verdana" w:hAnsi="Verdana"/>
          <w:sz w:val="22"/>
          <w:szCs w:val="22"/>
        </w:rPr>
        <w:softHyphen/>
        <w:t>nen.</w:t>
      </w:r>
    </w:p>
    <w:p w:rsidR="00D25071" w:rsidRPr="00D25071" w:rsidRDefault="00D25071" w:rsidP="00D25071">
      <w:pPr>
        <w:jc w:val="both"/>
        <w:rPr>
          <w:rFonts w:ascii="Verdana" w:hAnsi="Verdana"/>
          <w:sz w:val="22"/>
          <w:szCs w:val="22"/>
        </w:rPr>
      </w:pPr>
      <w:r w:rsidRPr="00D25071">
        <w:rPr>
          <w:rFonts w:ascii="Verdana" w:hAnsi="Verdana"/>
          <w:sz w:val="22"/>
          <w:szCs w:val="22"/>
        </w:rPr>
        <w:t>Ansonsten findet Ihr alle Infos und Programme, sowie die Berichte des Jahres 2018 auf unserer Webseite:</w:t>
      </w:r>
      <w:r w:rsidRPr="00D25071">
        <w:rPr>
          <w:rFonts w:ascii="Verdana" w:hAnsi="Verdana"/>
          <w:color w:val="3366FF"/>
          <w:sz w:val="22"/>
          <w:szCs w:val="22"/>
        </w:rPr>
        <w:t xml:space="preserve"> </w:t>
      </w:r>
      <w:hyperlink r:id="rId8" w:history="1">
        <w:r w:rsidRPr="00D25071">
          <w:rPr>
            <w:rStyle w:val="Hyperlink"/>
            <w:rFonts w:ascii="Verdana" w:hAnsi="Verdana"/>
            <w:color w:val="3366FF"/>
            <w:sz w:val="22"/>
            <w:szCs w:val="22"/>
          </w:rPr>
          <w:t>www.abenteuergelaende.de</w:t>
        </w:r>
      </w:hyperlink>
    </w:p>
    <w:p w:rsidR="00D25071" w:rsidRDefault="00D25071" w:rsidP="00D25071">
      <w:pPr>
        <w:jc w:val="both"/>
        <w:rPr>
          <w:rFonts w:ascii="Verdana" w:hAnsi="Verdana"/>
          <w:sz w:val="22"/>
          <w:szCs w:val="22"/>
        </w:rPr>
      </w:pPr>
      <w:r w:rsidRPr="00D25071">
        <w:rPr>
          <w:rFonts w:ascii="Verdana" w:hAnsi="Verdana"/>
          <w:sz w:val="22"/>
          <w:szCs w:val="22"/>
        </w:rPr>
        <w:t xml:space="preserve">Dort werden auch die Ferienprogramme für 2019 rechtzeitig eingestellt sein. </w:t>
      </w:r>
      <w:r w:rsidRPr="00D25071">
        <w:rPr>
          <w:rFonts w:ascii="Verdana" w:hAnsi="Verdana"/>
          <w:sz w:val="22"/>
          <w:szCs w:val="22"/>
          <w:u w:val="single"/>
        </w:rPr>
        <w:t>Gruppen bitten wir</w:t>
      </w:r>
      <w:r w:rsidRPr="00D25071">
        <w:rPr>
          <w:rFonts w:ascii="Verdana" w:hAnsi="Verdana"/>
          <w:sz w:val="22"/>
          <w:szCs w:val="22"/>
        </w:rPr>
        <w:t xml:space="preserve">, sich bei </w:t>
      </w:r>
      <w:r w:rsidRPr="00D25071">
        <w:rPr>
          <w:rFonts w:ascii="Verdana" w:hAnsi="Verdana"/>
          <w:sz w:val="22"/>
          <w:szCs w:val="22"/>
          <w:u w:val="single"/>
        </w:rPr>
        <w:t>Besuch an den Feuertagen</w:t>
      </w:r>
      <w:r w:rsidRPr="00D25071">
        <w:rPr>
          <w:rFonts w:ascii="Verdana" w:hAnsi="Verdana"/>
          <w:sz w:val="22"/>
          <w:szCs w:val="22"/>
        </w:rPr>
        <w:t xml:space="preserve"> (freitags) und </w:t>
      </w:r>
      <w:r w:rsidRPr="00D25071">
        <w:rPr>
          <w:rFonts w:ascii="Verdana" w:hAnsi="Verdana"/>
          <w:sz w:val="22"/>
          <w:szCs w:val="22"/>
          <w:u w:val="single"/>
        </w:rPr>
        <w:t xml:space="preserve">in den Ferien </w:t>
      </w:r>
      <w:r w:rsidRPr="00D25071">
        <w:rPr>
          <w:rFonts w:ascii="Verdana" w:hAnsi="Verdana"/>
          <w:b/>
          <w:sz w:val="22"/>
          <w:szCs w:val="22"/>
          <w:u w:val="single"/>
        </w:rPr>
        <w:t>immer</w:t>
      </w:r>
      <w:r w:rsidRPr="00D25071">
        <w:rPr>
          <w:rFonts w:ascii="Verdana" w:hAnsi="Verdana"/>
          <w:sz w:val="22"/>
          <w:szCs w:val="22"/>
        </w:rPr>
        <w:t xml:space="preserve"> telefonisch anzumelden.</w:t>
      </w:r>
    </w:p>
    <w:p w:rsidR="00D25071" w:rsidRPr="00D25071" w:rsidRDefault="00D25071" w:rsidP="00D25071">
      <w:pPr>
        <w:jc w:val="both"/>
        <w:rPr>
          <w:rFonts w:ascii="Verdana" w:hAnsi="Verdana"/>
          <w:sz w:val="22"/>
          <w:szCs w:val="22"/>
        </w:rPr>
      </w:pPr>
    </w:p>
    <w:p w:rsidR="00D25071" w:rsidRDefault="00D25071" w:rsidP="00D25071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Aktuelles Spielplatzprogramm</w:t>
      </w:r>
      <w:r>
        <w:rPr>
          <w:rFonts w:ascii="Verdana" w:hAnsi="Verdana" w:cs="Arial"/>
          <w:b/>
          <w:sz w:val="28"/>
          <w:szCs w:val="28"/>
        </w:rPr>
        <w:t xml:space="preserve">                                    Öffnungszeit: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5638"/>
        <w:gridCol w:w="2339"/>
      </w:tblGrid>
      <w:tr w:rsidR="00D25071" w:rsidTr="00D25071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1" w:rsidRPr="005054E2" w:rsidRDefault="00D2507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054E2">
              <w:rPr>
                <w:rFonts w:ascii="Verdana" w:hAnsi="Verdana" w:cs="Arial"/>
                <w:b/>
                <w:sz w:val="22"/>
                <w:szCs w:val="22"/>
              </w:rPr>
              <w:t xml:space="preserve">11.03. – 15.03. </w:t>
            </w:r>
          </w:p>
          <w:p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Mittwoch Workshop:</w:t>
            </w:r>
          </w:p>
          <w:p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Lagerfeuer-Kochen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Garten u. Pflanzflächen vorbereiten u. pflegen,</w:t>
            </w:r>
          </w:p>
          <w:p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Rasenflächen ums Zelt, Blumenfeld Feuermauer</w:t>
            </w:r>
          </w:p>
          <w:p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Bogenschießen</w:t>
            </w:r>
          </w:p>
          <w:p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Gemüsesuppe u. Brot mit Bärlauch Butter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71" w:rsidRPr="00D25071" w:rsidRDefault="00D2507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D25071">
              <w:rPr>
                <w:rFonts w:ascii="Verdana" w:hAnsi="Verdana" w:cs="Arial"/>
                <w:b/>
                <w:sz w:val="22"/>
                <w:szCs w:val="22"/>
              </w:rPr>
              <w:t>13</w:t>
            </w:r>
            <w:r w:rsidRPr="00D25071">
              <w:rPr>
                <w:rFonts w:ascii="Verdana" w:hAnsi="Verdana" w:cs="Arial"/>
                <w:b/>
                <w:sz w:val="22"/>
                <w:szCs w:val="22"/>
              </w:rPr>
              <w:t>:00</w:t>
            </w:r>
            <w:r w:rsidRPr="00D25071">
              <w:rPr>
                <w:rFonts w:ascii="Verdana" w:hAnsi="Verdana" w:cs="Arial"/>
                <w:b/>
                <w:sz w:val="22"/>
                <w:szCs w:val="22"/>
              </w:rPr>
              <w:t>-18:00</w:t>
            </w:r>
            <w:r w:rsidRPr="00D2507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D25071">
              <w:rPr>
                <w:rFonts w:ascii="Verdana" w:hAnsi="Verdana" w:cs="Arial"/>
                <w:b/>
                <w:sz w:val="22"/>
                <w:szCs w:val="22"/>
              </w:rPr>
              <w:t>Uhr</w:t>
            </w:r>
          </w:p>
          <w:p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14:00–17:00 Uhr</w:t>
            </w:r>
          </w:p>
          <w:p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13:00-17:00 Uhr</w:t>
            </w:r>
          </w:p>
        </w:tc>
      </w:tr>
      <w:tr w:rsidR="00D25071" w:rsidTr="00D25071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1" w:rsidRPr="005054E2" w:rsidRDefault="00D2507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054E2">
              <w:rPr>
                <w:rFonts w:ascii="Verdana" w:hAnsi="Verdana" w:cs="Arial"/>
                <w:b/>
                <w:sz w:val="22"/>
                <w:szCs w:val="22"/>
              </w:rPr>
              <w:t>18.03. – 22.03.</w:t>
            </w:r>
          </w:p>
          <w:p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096CB7" w:rsidRDefault="00096CB7" w:rsidP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Mittwoch Workshop:</w:t>
            </w:r>
          </w:p>
          <w:p w:rsidR="00D25071" w:rsidRDefault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Lagerfeuer-Kochen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1" w:rsidRDefault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Rest Garten u. Rasenbepflanzung, Bienenwiese</w:t>
            </w:r>
          </w:p>
          <w:p w:rsidR="00096CB7" w:rsidRDefault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Anlegen am Teich</w:t>
            </w:r>
          </w:p>
          <w:p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Freies Holz-Schnitzen, (Versuch) Feuer schlagen</w:t>
            </w:r>
          </w:p>
          <w:p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Vegetarischer Borschtsch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1" w:rsidRPr="00C2722B" w:rsidRDefault="00D2507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C2722B">
              <w:rPr>
                <w:rFonts w:ascii="Verdana" w:hAnsi="Verdana" w:cs="Arial"/>
                <w:b/>
                <w:sz w:val="22"/>
                <w:szCs w:val="22"/>
              </w:rPr>
              <w:t>13</w:t>
            </w:r>
            <w:r w:rsidR="00C2722B">
              <w:rPr>
                <w:rFonts w:ascii="Verdana" w:hAnsi="Verdana" w:cs="Arial"/>
                <w:b/>
                <w:sz w:val="22"/>
                <w:szCs w:val="22"/>
              </w:rPr>
              <w:t>:00</w:t>
            </w:r>
            <w:r w:rsidRPr="00C2722B">
              <w:rPr>
                <w:rFonts w:ascii="Verdana" w:hAnsi="Verdana" w:cs="Arial"/>
                <w:b/>
                <w:sz w:val="22"/>
                <w:szCs w:val="22"/>
              </w:rPr>
              <w:t>-18:00 Uhr</w:t>
            </w:r>
          </w:p>
          <w:p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14:00–17:00 Uhr</w:t>
            </w:r>
          </w:p>
          <w:p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13:00-17:00 Uhr</w:t>
            </w:r>
          </w:p>
        </w:tc>
      </w:tr>
      <w:tr w:rsidR="00D25071" w:rsidTr="00D25071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1" w:rsidRPr="005054E2" w:rsidRDefault="00D2507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054E2">
              <w:rPr>
                <w:rFonts w:ascii="Verdana" w:hAnsi="Verdana" w:cs="Arial"/>
                <w:b/>
                <w:sz w:val="22"/>
                <w:szCs w:val="22"/>
              </w:rPr>
              <w:t>25.03. – 29.03.</w:t>
            </w:r>
          </w:p>
          <w:p w:rsidR="00096CB7" w:rsidRDefault="00096CB7" w:rsidP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Mittwoch Workshop:</w:t>
            </w:r>
          </w:p>
          <w:p w:rsidR="00C2722B" w:rsidRPr="005054E2" w:rsidRDefault="00C2722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054E2">
              <w:rPr>
                <w:rFonts w:ascii="Verdana" w:hAnsi="Verdana" w:cs="Arial"/>
                <w:b/>
                <w:sz w:val="22"/>
                <w:szCs w:val="22"/>
              </w:rPr>
              <w:t>28. Boys Day</w:t>
            </w:r>
          </w:p>
          <w:p w:rsidR="00D25071" w:rsidRDefault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Lagerfeuer-Kochen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1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Abriss: Kaufladen, Kutsche, evtl. Kletterturm</w:t>
            </w:r>
          </w:p>
          <w:p w:rsidR="005E7273" w:rsidRDefault="005E727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1x Wikingerschild-Bau, Handschutz dengeln</w:t>
            </w:r>
          </w:p>
          <w:p w:rsidR="005E7273" w:rsidRDefault="005E727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Baulieferung </w:t>
            </w:r>
            <w:r w:rsidR="005054E2">
              <w:rPr>
                <w:rFonts w:ascii="Verdana" w:hAnsi="Verdana" w:cs="Arial"/>
                <w:sz w:val="22"/>
                <w:szCs w:val="22"/>
              </w:rPr>
              <w:t>holen</w:t>
            </w:r>
            <w:r>
              <w:rPr>
                <w:rFonts w:ascii="Verdana" w:hAnsi="Verdana" w:cs="Arial"/>
                <w:sz w:val="22"/>
                <w:szCs w:val="22"/>
              </w:rPr>
              <w:t xml:space="preserve"> u. </w:t>
            </w:r>
            <w:r w:rsidR="005054E2">
              <w:rPr>
                <w:rFonts w:ascii="Verdana" w:hAnsi="Verdana" w:cs="Arial"/>
                <w:sz w:val="22"/>
                <w:szCs w:val="22"/>
              </w:rPr>
              <w:t>Lagern</w:t>
            </w:r>
            <w:r>
              <w:rPr>
                <w:rFonts w:ascii="Verdana" w:hAnsi="Verdana" w:cs="Arial"/>
                <w:sz w:val="22"/>
                <w:szCs w:val="22"/>
              </w:rPr>
              <w:t>, Freies Schnitze</w:t>
            </w:r>
            <w:r w:rsidR="005054E2">
              <w:rPr>
                <w:rFonts w:ascii="Verdana" w:hAnsi="Verdana" w:cs="Arial"/>
                <w:sz w:val="22"/>
                <w:szCs w:val="22"/>
              </w:rPr>
              <w:t>n</w:t>
            </w:r>
          </w:p>
          <w:p w:rsidR="005054E2" w:rsidRDefault="005054E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Crêpes aufm Hobo-Ofen, Nüsse kandieren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1" w:rsidRPr="00C2722B" w:rsidRDefault="00D2507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C2722B">
              <w:rPr>
                <w:rFonts w:ascii="Verdana" w:hAnsi="Verdana" w:cs="Arial"/>
                <w:b/>
                <w:sz w:val="22"/>
                <w:szCs w:val="22"/>
              </w:rPr>
              <w:t>13</w:t>
            </w:r>
            <w:r w:rsidR="00C2722B">
              <w:rPr>
                <w:rFonts w:ascii="Verdana" w:hAnsi="Verdana" w:cs="Arial"/>
                <w:b/>
                <w:sz w:val="22"/>
                <w:szCs w:val="22"/>
              </w:rPr>
              <w:t>:00</w:t>
            </w:r>
            <w:r w:rsidRPr="00C2722B">
              <w:rPr>
                <w:rFonts w:ascii="Verdana" w:hAnsi="Verdana" w:cs="Arial"/>
                <w:b/>
                <w:sz w:val="22"/>
                <w:szCs w:val="22"/>
              </w:rPr>
              <w:t>-18:00 Uhr</w:t>
            </w:r>
          </w:p>
          <w:p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14:00–17:00 Uhr</w:t>
            </w:r>
          </w:p>
          <w:p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13:00-17:00 Uhr</w:t>
            </w:r>
          </w:p>
        </w:tc>
      </w:tr>
      <w:tr w:rsidR="00D25071" w:rsidTr="00D25071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1" w:rsidRPr="005054E2" w:rsidRDefault="00D2507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054E2">
              <w:rPr>
                <w:rFonts w:ascii="Verdana" w:hAnsi="Verdana" w:cs="Arial"/>
                <w:b/>
                <w:sz w:val="22"/>
                <w:szCs w:val="22"/>
              </w:rPr>
              <w:t>01.04. - 05.04.</w:t>
            </w:r>
          </w:p>
          <w:p w:rsidR="00D25071" w:rsidRDefault="00D25071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096CB7" w:rsidRDefault="00096CB7" w:rsidP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Mittwoch Workshop:</w:t>
            </w:r>
          </w:p>
          <w:p w:rsidR="00D25071" w:rsidRDefault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Lagerfeuer-Kochen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1" w:rsidRDefault="005054E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Stuhlfundamente graben u. zementieren,</w:t>
            </w:r>
          </w:p>
          <w:p w:rsidR="005054E2" w:rsidRDefault="005054E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Stütz- u. Kletterstämme für die Hütten sägen</w:t>
            </w:r>
          </w:p>
          <w:p w:rsidR="005054E2" w:rsidRDefault="005054E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Bogenschießen</w:t>
            </w:r>
          </w:p>
          <w:p w:rsidR="005054E2" w:rsidRDefault="005054E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Rheinische Rosemarie Tomatensuppe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71" w:rsidRPr="00C2722B" w:rsidRDefault="00D2507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C2722B">
              <w:rPr>
                <w:rFonts w:ascii="Verdana" w:hAnsi="Verdana" w:cs="Arial"/>
                <w:b/>
                <w:sz w:val="22"/>
                <w:szCs w:val="22"/>
              </w:rPr>
              <w:t>13</w:t>
            </w:r>
            <w:r w:rsidR="00C2722B">
              <w:rPr>
                <w:rFonts w:ascii="Verdana" w:hAnsi="Verdana" w:cs="Arial"/>
                <w:b/>
                <w:sz w:val="22"/>
                <w:szCs w:val="22"/>
              </w:rPr>
              <w:t>:00</w:t>
            </w:r>
            <w:r w:rsidRPr="00C2722B">
              <w:rPr>
                <w:rFonts w:ascii="Verdana" w:hAnsi="Verdana" w:cs="Arial"/>
                <w:b/>
                <w:sz w:val="22"/>
                <w:szCs w:val="22"/>
              </w:rPr>
              <w:t>-18:00 Uhr</w:t>
            </w:r>
          </w:p>
          <w:p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14:00–17:00 Uhr</w:t>
            </w:r>
          </w:p>
          <w:p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13:00-17:00 Uhr</w:t>
            </w:r>
          </w:p>
        </w:tc>
      </w:tr>
      <w:tr w:rsidR="00D25071" w:rsidTr="00D25071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1" w:rsidRPr="005054E2" w:rsidRDefault="00D2507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054E2">
              <w:rPr>
                <w:rFonts w:ascii="Verdana" w:hAnsi="Verdana" w:cs="Arial"/>
                <w:b/>
                <w:sz w:val="22"/>
                <w:szCs w:val="22"/>
              </w:rPr>
              <w:t>08.04. - 12.04.</w:t>
            </w:r>
          </w:p>
          <w:p w:rsidR="00D25071" w:rsidRDefault="005545F4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Di n</w:t>
            </w:r>
            <w:bookmarkStart w:id="0" w:name="_GoBack"/>
            <w:bookmarkEnd w:id="0"/>
            <w:r>
              <w:rPr>
                <w:rFonts w:ascii="Verdana" w:hAnsi="Verdana" w:cs="Arial"/>
                <w:sz w:val="22"/>
                <w:szCs w:val="22"/>
              </w:rPr>
              <w:t>ur bis 16:00 Uhr</w:t>
            </w:r>
          </w:p>
          <w:p w:rsidR="00096CB7" w:rsidRDefault="00096CB7" w:rsidP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Mittwoch Workshop:</w:t>
            </w:r>
          </w:p>
          <w:p w:rsidR="00D25071" w:rsidRDefault="00096CB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Lagerfeuer-Kochen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1" w:rsidRDefault="005054E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Hüttenstützen montieren, Hängebrücke bessern</w:t>
            </w:r>
          </w:p>
          <w:p w:rsidR="005054E2" w:rsidRDefault="005054E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Faule Bretter austauschen (Tipi etc.)</w:t>
            </w:r>
          </w:p>
          <w:p w:rsidR="00D25071" w:rsidRDefault="005054E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Nach Eurem Wunsch Kreativ Tag</w:t>
            </w:r>
          </w:p>
          <w:p w:rsidR="005054E2" w:rsidRDefault="005054E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Rademacher Kartoffelmilchsuppe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71" w:rsidRPr="00C2722B" w:rsidRDefault="00D2507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C2722B">
              <w:rPr>
                <w:rFonts w:ascii="Verdana" w:hAnsi="Verdana" w:cs="Arial"/>
                <w:b/>
                <w:sz w:val="22"/>
                <w:szCs w:val="22"/>
              </w:rPr>
              <w:t>13</w:t>
            </w:r>
            <w:r w:rsidR="00C2722B">
              <w:rPr>
                <w:rFonts w:ascii="Verdana" w:hAnsi="Verdana" w:cs="Arial"/>
                <w:b/>
                <w:sz w:val="22"/>
                <w:szCs w:val="22"/>
              </w:rPr>
              <w:t>:00</w:t>
            </w:r>
            <w:r w:rsidRPr="00C2722B">
              <w:rPr>
                <w:rFonts w:ascii="Verdana" w:hAnsi="Verdana" w:cs="Arial"/>
                <w:b/>
                <w:sz w:val="22"/>
                <w:szCs w:val="22"/>
              </w:rPr>
              <w:t>-18:00 Uhr</w:t>
            </w:r>
          </w:p>
          <w:p w:rsidR="00C2722B" w:rsidRDefault="005545F4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Dienstag bis 16:00</w:t>
            </w:r>
          </w:p>
          <w:p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14:00–17:00 Uhr</w:t>
            </w:r>
          </w:p>
          <w:p w:rsidR="00C2722B" w:rsidRDefault="00C2722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13:00-17:00 Uhr</w:t>
            </w:r>
          </w:p>
        </w:tc>
      </w:tr>
    </w:tbl>
    <w:p w:rsidR="006459CE" w:rsidRDefault="006459CE" w:rsidP="006459CE">
      <w:pPr>
        <w:pStyle w:val="KeinLeerraum"/>
        <w:rPr>
          <w:rFonts w:cs="Arial"/>
          <w:sz w:val="16"/>
        </w:rPr>
      </w:pPr>
    </w:p>
    <w:p w:rsidR="00D25071" w:rsidRDefault="00D25071" w:rsidP="006459CE">
      <w:pPr>
        <w:pStyle w:val="KeinLeerraum"/>
        <w:rPr>
          <w:rFonts w:cs="Arial"/>
          <w:sz w:val="16"/>
        </w:rPr>
      </w:pPr>
    </w:p>
    <w:p w:rsidR="00D25071" w:rsidRDefault="00D25071" w:rsidP="006459CE">
      <w:pPr>
        <w:pStyle w:val="KeinLeerraum"/>
        <w:rPr>
          <w:rFonts w:cs="Arial"/>
          <w:sz w:val="16"/>
        </w:rPr>
      </w:pPr>
    </w:p>
    <w:p w:rsidR="00D25071" w:rsidRDefault="00D25071" w:rsidP="006459CE">
      <w:pPr>
        <w:pStyle w:val="KeinLeerraum"/>
        <w:rPr>
          <w:rFonts w:cs="Arial"/>
          <w:sz w:val="16"/>
        </w:rPr>
      </w:pPr>
    </w:p>
    <w:p w:rsidR="006459CE" w:rsidRPr="006459CE" w:rsidRDefault="006459CE" w:rsidP="006459CE">
      <w:pPr>
        <w:rPr>
          <w:rFonts w:asciiTheme="minorHAnsi" w:hAnsiTheme="minorHAnsi" w:cs="Arial"/>
          <w:sz w:val="16"/>
        </w:rPr>
        <w:sectPr w:rsidR="006459CE" w:rsidRPr="006459CE" w:rsidSect="00D83E8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4945" w:rsidRDefault="006459CE" w:rsidP="00D83E82">
      <w:pPr>
        <w:pStyle w:val="KeinLeerraum"/>
        <w:rPr>
          <w:sz w:val="16"/>
          <w:szCs w:val="16"/>
        </w:rPr>
      </w:pPr>
      <w:r w:rsidRPr="0068437F">
        <w:rPr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53D9433E" wp14:editId="50F5912A">
            <wp:simplePos x="0" y="0"/>
            <wp:positionH relativeFrom="column">
              <wp:posOffset>0</wp:posOffset>
            </wp:positionH>
            <wp:positionV relativeFrom="paragraph">
              <wp:posOffset>-78105</wp:posOffset>
            </wp:positionV>
            <wp:extent cx="10287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200" y="20880"/>
                <wp:lineTo x="21200" y="0"/>
                <wp:lineTo x="0" y="0"/>
              </wp:wrapPolygon>
            </wp:wrapTight>
            <wp:docPr id="9" name="Grafik 9" descr="BDP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PLOGO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7F" w:rsidRPr="0068437F">
        <w:rPr>
          <w:sz w:val="16"/>
          <w:szCs w:val="16"/>
        </w:rPr>
        <w:t>Bund Deutscher PfadfinderInnen</w:t>
      </w:r>
      <w:r w:rsidR="0068437F">
        <w:rPr>
          <w:sz w:val="16"/>
          <w:szCs w:val="16"/>
        </w:rPr>
        <w:t xml:space="preserve">              Vereinssitz: Baumweg 10, 60316 Frankfurt/M.         Bank für Sozialwirtschaft AG</w:t>
      </w:r>
    </w:p>
    <w:p w:rsidR="0068437F" w:rsidRDefault="0068437F" w:rsidP="00D83E82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>Abenteuergelände Bockenheim e.V.         POST:           Postfach 93 01 70</w:t>
      </w:r>
    </w:p>
    <w:p w:rsidR="0068437F" w:rsidRDefault="0068437F" w:rsidP="00D83E82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 xml:space="preserve">An der Bezirkssportanlage West                </w:t>
      </w:r>
      <w:r w:rsidR="00A9095E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60456 Frankfurt</w:t>
      </w:r>
      <w:r w:rsidR="00A9095E">
        <w:rPr>
          <w:sz w:val="16"/>
          <w:szCs w:val="16"/>
        </w:rPr>
        <w:t>/M.                                  IBAN:</w:t>
      </w:r>
    </w:p>
    <w:p w:rsidR="00A9095E" w:rsidRDefault="00A9095E" w:rsidP="00D83E82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>Ginnheimer Landstraße 37                          Telefon:       0162-2802533                                           DE64 6602 0500 0008 7169 00</w:t>
      </w:r>
    </w:p>
    <w:p w:rsidR="00A9095E" w:rsidRDefault="00A9095E" w:rsidP="00D83E82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>60487 Frankfurt am Main                            Mo – Fr:       10:00 bis 18:00 Uhr                                  BIC: BFSWDE33KRL</w:t>
      </w:r>
    </w:p>
    <w:p w:rsidR="00A9095E" w:rsidRDefault="00A9095E" w:rsidP="00D83E82">
      <w:pPr>
        <w:pStyle w:val="KeinLeerraum"/>
        <w:rPr>
          <w:sz w:val="16"/>
          <w:szCs w:val="16"/>
        </w:rPr>
      </w:pPr>
    </w:p>
    <w:p w:rsidR="00A9095E" w:rsidRPr="00A9095E" w:rsidRDefault="00A9095E" w:rsidP="00D83E82">
      <w:pPr>
        <w:pStyle w:val="KeinLeerraum"/>
        <w:rPr>
          <w:sz w:val="16"/>
          <w:szCs w:val="16"/>
          <w:lang w:val="en-US"/>
        </w:rPr>
      </w:pPr>
      <w:r w:rsidRPr="00D25071">
        <w:rPr>
          <w:sz w:val="16"/>
          <w:szCs w:val="16"/>
        </w:rPr>
        <w:t xml:space="preserve">                                                 </w:t>
      </w:r>
      <w:r w:rsidRPr="00A9095E">
        <w:rPr>
          <w:sz w:val="16"/>
          <w:szCs w:val="16"/>
          <w:lang w:val="en-US"/>
        </w:rPr>
        <w:t xml:space="preserve">Email: </w:t>
      </w:r>
      <w:hyperlink r:id="rId10" w:history="1">
        <w:r w:rsidRPr="0037648D">
          <w:rPr>
            <w:rStyle w:val="Hyperlink"/>
            <w:sz w:val="16"/>
            <w:szCs w:val="16"/>
            <w:lang w:val="en-US"/>
          </w:rPr>
          <w:t>asp-bockenheim@gmx.de</w:t>
        </w:r>
      </w:hyperlink>
      <w:r>
        <w:rPr>
          <w:sz w:val="16"/>
          <w:szCs w:val="16"/>
          <w:lang w:val="en-US"/>
        </w:rPr>
        <w:t xml:space="preserve">               Website: www.abenteuergelaende.de</w:t>
      </w:r>
    </w:p>
    <w:sectPr w:rsidR="00A9095E" w:rsidRPr="00A9095E" w:rsidSect="0068437F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0B" w:rsidRDefault="0026750B" w:rsidP="00D83E82">
      <w:r>
        <w:separator/>
      </w:r>
    </w:p>
  </w:endnote>
  <w:endnote w:type="continuationSeparator" w:id="0">
    <w:p w:rsidR="0026750B" w:rsidRDefault="0026750B" w:rsidP="00D8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0B" w:rsidRDefault="0026750B" w:rsidP="00D83E82">
      <w:r>
        <w:separator/>
      </w:r>
    </w:p>
  </w:footnote>
  <w:footnote w:type="continuationSeparator" w:id="0">
    <w:p w:rsidR="0026750B" w:rsidRDefault="0026750B" w:rsidP="00D83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82"/>
    <w:rsid w:val="00096CB7"/>
    <w:rsid w:val="00244945"/>
    <w:rsid w:val="002449A8"/>
    <w:rsid w:val="0026750B"/>
    <w:rsid w:val="0029595A"/>
    <w:rsid w:val="00384C7A"/>
    <w:rsid w:val="005054E2"/>
    <w:rsid w:val="005545F4"/>
    <w:rsid w:val="005E7273"/>
    <w:rsid w:val="006459CE"/>
    <w:rsid w:val="0068437F"/>
    <w:rsid w:val="00851375"/>
    <w:rsid w:val="00A238A7"/>
    <w:rsid w:val="00A9095E"/>
    <w:rsid w:val="00C2722B"/>
    <w:rsid w:val="00D25071"/>
    <w:rsid w:val="00D83E82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3258"/>
  <w15:chartTrackingRefBased/>
  <w15:docId w15:val="{445D9F06-837D-4DBB-AA87-F5D986A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51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83E8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83E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83E82"/>
  </w:style>
  <w:style w:type="paragraph" w:styleId="Fuzeile">
    <w:name w:val="footer"/>
    <w:basedOn w:val="Standard"/>
    <w:link w:val="FuzeileZchn"/>
    <w:uiPriority w:val="99"/>
    <w:unhideWhenUsed/>
    <w:rsid w:val="00D83E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83E82"/>
  </w:style>
  <w:style w:type="character" w:styleId="Hyperlink">
    <w:name w:val="Hyperlink"/>
    <w:basedOn w:val="Absatz-Standardschriftart"/>
    <w:uiPriority w:val="99"/>
    <w:unhideWhenUsed/>
    <w:rsid w:val="00D83E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3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nteuergelaende.d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enteuergelaende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asp-bockenheim@gmx.d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Wolle</dc:creator>
  <cp:keywords/>
  <dc:description/>
  <cp:lastModifiedBy>Wolle</cp:lastModifiedBy>
  <cp:revision>2</cp:revision>
  <cp:lastPrinted>2019-03-07T15:13:00Z</cp:lastPrinted>
  <dcterms:created xsi:type="dcterms:W3CDTF">2019-03-07T15:15:00Z</dcterms:created>
  <dcterms:modified xsi:type="dcterms:W3CDTF">2019-03-07T15:15:00Z</dcterms:modified>
</cp:coreProperties>
</file>